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D1C" w:rsidRDefault="00EA0D1C" w:rsidP="00EA0D1C">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EA0D1C" w:rsidRDefault="00EA0D1C" w:rsidP="00EA0D1C">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EA0D1C" w:rsidRDefault="00EA0D1C" w:rsidP="00EA0D1C">
      <w:pPr>
        <w:pStyle w:val="ConsPlusNormal"/>
        <w:ind w:firstLine="540"/>
        <w:jc w:val="center"/>
        <w:rPr>
          <w:rFonts w:ascii="Times New Roman" w:hAnsi="Times New Roman" w:cs="Times New Roman"/>
          <w:sz w:val="24"/>
          <w:szCs w:val="24"/>
        </w:rPr>
      </w:pPr>
    </w:p>
    <w:p w:rsidR="00EA0D1C" w:rsidRDefault="00EA0D1C" w:rsidP="00EA0D1C">
      <w:pPr>
        <w:pStyle w:val="ConsPlusNormal"/>
        <w:ind w:firstLine="540"/>
        <w:jc w:val="center"/>
        <w:rPr>
          <w:rFonts w:ascii="Times New Roman" w:hAnsi="Times New Roman" w:cs="Times New Roman"/>
          <w:sz w:val="24"/>
          <w:szCs w:val="24"/>
        </w:rPr>
      </w:pPr>
    </w:p>
    <w:p w:rsidR="00EA0D1C" w:rsidRDefault="00EA0D1C" w:rsidP="00EA0D1C">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EA0D1C"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Pr>
          <w:rFonts w:ascii="Times New Roman" w:hAnsi="Times New Roman" w:cs="Times New Roman"/>
          <w:sz w:val="24"/>
          <w:szCs w:val="24"/>
        </w:rPr>
        <w:t xml:space="preserve"> ст. 14 </w:t>
      </w:r>
      <w:r w:rsidRPr="00FD6CDE">
        <w:rPr>
          <w:rFonts w:ascii="Times New Roman" w:hAnsi="Times New Roman" w:cs="Times New Roman"/>
          <w:sz w:val="24"/>
          <w:szCs w:val="24"/>
        </w:rPr>
        <w:t>Федеральн</w:t>
      </w:r>
      <w:r>
        <w:rPr>
          <w:rFonts w:ascii="Times New Roman" w:hAnsi="Times New Roman" w:cs="Times New Roman"/>
          <w:sz w:val="24"/>
          <w:szCs w:val="24"/>
        </w:rPr>
        <w:t>ого</w:t>
      </w:r>
      <w:r w:rsidRPr="00FD6CDE">
        <w:rPr>
          <w:rFonts w:ascii="Times New Roman" w:hAnsi="Times New Roman" w:cs="Times New Roman"/>
          <w:sz w:val="24"/>
          <w:szCs w:val="24"/>
        </w:rPr>
        <w:t xml:space="preserve"> закон</w:t>
      </w:r>
      <w:r>
        <w:rPr>
          <w:rFonts w:ascii="Times New Roman" w:hAnsi="Times New Roman" w:cs="Times New Roman"/>
          <w:sz w:val="24"/>
          <w:szCs w:val="24"/>
        </w:rPr>
        <w:t>а</w:t>
      </w:r>
      <w:r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Pr>
          <w:rFonts w:ascii="Times New Roman" w:hAnsi="Times New Roman" w:cs="Times New Roman"/>
          <w:sz w:val="24"/>
          <w:szCs w:val="24"/>
        </w:rPr>
        <w:t>ом Кыштовского района Новосибирской области</w:t>
      </w:r>
      <w:r w:rsidRPr="002D24AA">
        <w:rPr>
          <w:rFonts w:ascii="Times New Roman" w:hAnsi="Times New Roman" w:cs="Times New Roman"/>
          <w:sz w:val="24"/>
          <w:szCs w:val="24"/>
        </w:rPr>
        <w:t xml:space="preserve">,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решил:</w:t>
      </w:r>
    </w:p>
    <w:p w:rsidR="00EA0D1C" w:rsidRPr="002D24AA" w:rsidRDefault="00EA0D1C" w:rsidP="00EA0D1C">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Pr>
          <w:rFonts w:ascii="Times New Roman" w:hAnsi="Times New Roman" w:cs="Times New Roman"/>
          <w:sz w:val="24"/>
          <w:szCs w:val="24"/>
        </w:rPr>
        <w:t xml:space="preserve"> землепользования и застройки Малокрасноярского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EA0D1C"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Малокрасноярского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EA0D1C"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Pr>
          <w:rFonts w:ascii="Times New Roman" w:hAnsi="Times New Roman" w:cs="Times New Roman"/>
          <w:sz w:val="24"/>
          <w:szCs w:val="24"/>
        </w:rPr>
        <w:t>зон с ос</w:t>
      </w:r>
      <w:r w:rsidR="004F6AD1">
        <w:rPr>
          <w:rFonts w:ascii="Times New Roman" w:hAnsi="Times New Roman" w:cs="Times New Roman"/>
          <w:sz w:val="24"/>
          <w:szCs w:val="24"/>
        </w:rPr>
        <w:t>обым использованием территорий Малокрасноярского</w:t>
      </w:r>
      <w:r>
        <w:rPr>
          <w:rFonts w:ascii="Times New Roman" w:hAnsi="Times New Roman" w:cs="Times New Roman"/>
          <w:sz w:val="24"/>
          <w:szCs w:val="24"/>
        </w:rPr>
        <w:t xml:space="preserve"> сельсовета 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EA0D1C" w:rsidRDefault="00EA0D1C" w:rsidP="00EA0D1C">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Pr>
          <w:rFonts w:ascii="Times New Roman" w:hAnsi="Times New Roman" w:cs="Times New Roman"/>
          <w:sz w:val="24"/>
          <w:szCs w:val="24"/>
        </w:rPr>
        <w:t xml:space="preserve">. </w:t>
      </w:r>
      <w:r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Pr>
          <w:rFonts w:ascii="Times New Roman" w:hAnsi="Times New Roman" w:cs="Times New Roman"/>
          <w:sz w:val="24"/>
          <w:szCs w:val="24"/>
        </w:rPr>
        <w:t>.</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Контроль за исполнением решения возложить на</w:t>
      </w:r>
      <w:r>
        <w:rPr>
          <w:rFonts w:ascii="Times New Roman" w:hAnsi="Times New Roman" w:cs="Times New Roman"/>
          <w:sz w:val="24"/>
          <w:szCs w:val="24"/>
        </w:rPr>
        <w:t xml:space="preserve"> Зам</w:t>
      </w:r>
      <w:r w:rsidRPr="002D24AA">
        <w:rPr>
          <w:rFonts w:ascii="Times New Roman" w:hAnsi="Times New Roman" w:cs="Times New Roman"/>
          <w:sz w:val="24"/>
          <w:szCs w:val="24"/>
        </w:rPr>
        <w:t>.</w:t>
      </w:r>
      <w:r>
        <w:rPr>
          <w:rFonts w:ascii="Times New Roman" w:hAnsi="Times New Roman" w:cs="Times New Roman"/>
          <w:sz w:val="24"/>
          <w:szCs w:val="24"/>
        </w:rPr>
        <w:t xml:space="preserve"> главы Кыштовского района Новосибирской области С.А. Иванов.</w:t>
      </w:r>
    </w:p>
    <w:p w:rsidR="00EA0D1C" w:rsidRPr="002D24AA" w:rsidRDefault="00EA0D1C" w:rsidP="00EA0D1C">
      <w:pPr>
        <w:pStyle w:val="ConsPlusNormal"/>
        <w:ind w:firstLine="540"/>
        <w:jc w:val="both"/>
        <w:outlineLvl w:val="0"/>
        <w:rPr>
          <w:rFonts w:ascii="Times New Roman" w:hAnsi="Times New Roman" w:cs="Times New Roman"/>
          <w:sz w:val="24"/>
          <w:szCs w:val="24"/>
        </w:rPr>
      </w:pPr>
    </w:p>
    <w:p w:rsidR="00EA0D1C" w:rsidRPr="002D24AA" w:rsidRDefault="00EA0D1C" w:rsidP="00EA0D1C">
      <w:pPr>
        <w:pStyle w:val="ConsPlusNormal"/>
        <w:jc w:val="right"/>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Pr="006E1E4A"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Pr="002079C4"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Default="00EA0D1C" w:rsidP="00EA0D1C">
      <w:pPr>
        <w:pStyle w:val="ConsPlusNormal"/>
        <w:jc w:val="right"/>
        <w:outlineLvl w:val="0"/>
        <w:rPr>
          <w:rFonts w:ascii="Times New Roman" w:hAnsi="Times New Roman" w:cs="Times New Roman"/>
          <w:sz w:val="24"/>
          <w:szCs w:val="24"/>
        </w:rPr>
      </w:pPr>
    </w:p>
    <w:p w:rsidR="00EA0D1C" w:rsidRPr="002D24AA" w:rsidRDefault="00EA0D1C" w:rsidP="00EA0D1C">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EA0D1C" w:rsidRPr="002D24AA" w:rsidRDefault="00EA0D1C" w:rsidP="00EA0D1C">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EA0D1C" w:rsidRPr="002D24AA" w:rsidRDefault="00EA0D1C" w:rsidP="00EA0D1C">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EA0D1C" w:rsidRDefault="00EA0D1C" w:rsidP="00EA0D1C">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EA0D1C" w:rsidRPr="002D24AA" w:rsidRDefault="00EA0D1C" w:rsidP="00EA0D1C">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EA0D1C" w:rsidRPr="002D24AA" w:rsidRDefault="00EA0D1C" w:rsidP="00EA0D1C">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EA0D1C" w:rsidRPr="002D24AA" w:rsidRDefault="00EA0D1C" w:rsidP="00EA0D1C">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EA0D1C" w:rsidRPr="002D24AA" w:rsidRDefault="00EA0D1C" w:rsidP="00EA0D1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4F6AD1">
        <w:rPr>
          <w:rFonts w:ascii="Times New Roman" w:hAnsi="Times New Roman" w:cs="Times New Roman"/>
          <w:sz w:val="24"/>
          <w:szCs w:val="24"/>
        </w:rPr>
        <w:t xml:space="preserve">Малокрасноярского </w:t>
      </w:r>
      <w:r>
        <w:rPr>
          <w:rFonts w:ascii="Times New Roman" w:hAnsi="Times New Roman" w:cs="Times New Roman"/>
          <w:sz w:val="24"/>
          <w:szCs w:val="24"/>
        </w:rPr>
        <w:t>сельсовета Кыштовского района Новосибирской области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rPr>
          <w:rFonts w:ascii="Times New Roman" w:hAnsi="Times New Roman" w:cs="Times New Roman"/>
          <w:sz w:val="24"/>
          <w:szCs w:val="24"/>
        </w:rPr>
      </w:pPr>
      <w:hyperlink r:id="rId4" w:history="1">
        <w:r w:rsidR="00EA0D1C" w:rsidRPr="00A46362">
          <w:rPr>
            <w:rFonts w:ascii="Times New Roman" w:hAnsi="Times New Roman" w:cs="Times New Roman"/>
            <w:sz w:val="24"/>
            <w:szCs w:val="24"/>
          </w:rPr>
          <w:t>Правила</w:t>
        </w:r>
      </w:hyperlink>
      <w:r w:rsidR="00EA0D1C" w:rsidRPr="002D24AA">
        <w:rPr>
          <w:rFonts w:ascii="Times New Roman" w:hAnsi="Times New Roman" w:cs="Times New Roman"/>
          <w:sz w:val="24"/>
          <w:szCs w:val="24"/>
        </w:rPr>
        <w:t xml:space="preserve"> землепользования и застройки </w:t>
      </w:r>
      <w:r w:rsidR="004F6AD1">
        <w:rPr>
          <w:rFonts w:ascii="Times New Roman" w:hAnsi="Times New Roman" w:cs="Times New Roman"/>
          <w:sz w:val="24"/>
          <w:szCs w:val="24"/>
        </w:rPr>
        <w:t>Малокрасноярского</w:t>
      </w:r>
      <w:r w:rsidR="00EA0D1C">
        <w:rPr>
          <w:rFonts w:ascii="Times New Roman" w:hAnsi="Times New Roman" w:cs="Times New Roman"/>
          <w:sz w:val="24"/>
          <w:szCs w:val="24"/>
        </w:rPr>
        <w:t xml:space="preserve"> сельсовета Кыштовского района Новосибирской области</w:t>
      </w:r>
      <w:r w:rsidR="00EA0D1C" w:rsidRPr="002D24AA">
        <w:rPr>
          <w:rFonts w:ascii="Times New Roman" w:hAnsi="Times New Roman" w:cs="Times New Roman"/>
          <w:sz w:val="24"/>
          <w:szCs w:val="24"/>
        </w:rPr>
        <w:t xml:space="preserve"> (далее - Правила) разрабатываются в целях:</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44A16"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A46362">
          <w:rPr>
            <w:rFonts w:ascii="Times New Roman" w:hAnsi="Times New Roman" w:cs="Times New Roman"/>
            <w:sz w:val="24"/>
            <w:szCs w:val="24"/>
          </w:rPr>
          <w:t>плане</w:t>
        </w:r>
      </w:hyperlink>
      <w:r>
        <w:t xml:space="preserve">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EA0D1C" w:rsidRPr="00774E91"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EA0D1C" w:rsidRPr="00774E91" w:rsidRDefault="00EA0D1C" w:rsidP="00EA0D1C">
      <w:pPr>
        <w:pStyle w:val="ConsPlusNormal"/>
        <w:ind w:firstLine="540"/>
        <w:jc w:val="both"/>
        <w:rPr>
          <w:rFonts w:ascii="Times New Roman" w:hAnsi="Times New Roman" w:cs="Times New Roman"/>
          <w:sz w:val="24"/>
          <w:szCs w:val="24"/>
        </w:rPr>
      </w:pPr>
    </w:p>
    <w:p w:rsidR="00EA0D1C" w:rsidRPr="00774E91" w:rsidRDefault="00EA0D1C" w:rsidP="00EA0D1C">
      <w:pPr>
        <w:pStyle w:val="ConsPlusNormal"/>
        <w:ind w:firstLine="540"/>
        <w:jc w:val="both"/>
        <w:rPr>
          <w:rFonts w:ascii="Times New Roman" w:hAnsi="Times New Roman" w:cs="Times New Roman"/>
          <w:sz w:val="24"/>
          <w:szCs w:val="24"/>
        </w:rPr>
      </w:pPr>
    </w:p>
    <w:p w:rsidR="00EA0D1C" w:rsidRDefault="00EA0D1C" w:rsidP="00EA0D1C">
      <w:pPr>
        <w:pStyle w:val="ConsPlusNormal"/>
        <w:ind w:firstLine="540"/>
        <w:jc w:val="both"/>
        <w:rPr>
          <w:rFonts w:ascii="Times New Roman" w:hAnsi="Times New Roman" w:cs="Times New Roman"/>
          <w:sz w:val="24"/>
          <w:szCs w:val="24"/>
        </w:rPr>
      </w:pPr>
    </w:p>
    <w:p w:rsidR="00EA0D1C" w:rsidRPr="00774E91" w:rsidRDefault="00EA0D1C" w:rsidP="00EA0D1C">
      <w:pPr>
        <w:pStyle w:val="ConsPlusNormal"/>
        <w:ind w:firstLine="540"/>
        <w:jc w:val="both"/>
        <w:rPr>
          <w:rFonts w:ascii="Times New Roman" w:hAnsi="Times New Roman" w:cs="Times New Roman"/>
          <w:sz w:val="24"/>
          <w:szCs w:val="24"/>
        </w:rPr>
      </w:pPr>
    </w:p>
    <w:p w:rsidR="00EA0D1C" w:rsidRDefault="00EA0D1C" w:rsidP="00EA0D1C">
      <w:pPr>
        <w:pStyle w:val="ConsPlusNormal"/>
        <w:ind w:firstLine="540"/>
        <w:jc w:val="both"/>
        <w:rPr>
          <w:rFonts w:ascii="Times New Roman" w:hAnsi="Times New Roman" w:cs="Times New Roman"/>
          <w:sz w:val="24"/>
          <w:szCs w:val="24"/>
        </w:rPr>
      </w:pPr>
    </w:p>
    <w:p w:rsidR="00EA0D1C" w:rsidRDefault="00EA0D1C" w:rsidP="00EA0D1C">
      <w:pPr>
        <w:pStyle w:val="ConsPlusNormal"/>
        <w:ind w:firstLine="540"/>
        <w:jc w:val="both"/>
        <w:rPr>
          <w:rFonts w:ascii="Times New Roman" w:hAnsi="Times New Roman" w:cs="Times New Roman"/>
          <w:sz w:val="24"/>
          <w:szCs w:val="24"/>
        </w:rPr>
      </w:pPr>
    </w:p>
    <w:p w:rsidR="00EA0D1C" w:rsidRPr="00774E91"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EA0D1C" w:rsidRPr="002D24AA" w:rsidRDefault="00EA0D1C" w:rsidP="00EA0D1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КЫШТОВСКОГО РАЙОНА НОВОСИБИРСКОЙ ОБЛАСТИ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EA0D1C" w:rsidRPr="002D24AA" w:rsidRDefault="00EA0D1C" w:rsidP="00EA0D1C">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Кыштовского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 xml:space="preserve">4. </w:t>
      </w:r>
      <w:r w:rsidRPr="000111AB">
        <w:rPr>
          <w:rFonts w:ascii="Times New Roman" w:hAnsi="Times New Roman" w:cs="Times New Roman"/>
          <w:sz w:val="24"/>
          <w:szCs w:val="24"/>
        </w:rPr>
        <w:t>Полномочия главы администрации Кыштовского района Новосибирской области в области землепользования и застройки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EA0D1C" w:rsidRDefault="00EA0D1C" w:rsidP="00EA0D1C">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Pr>
          <w:rFonts w:ascii="Times New Roman" w:hAnsi="Times New Roman" w:cs="Times New Roman"/>
          <w:sz w:val="24"/>
          <w:szCs w:val="24"/>
        </w:rPr>
        <w:t xml:space="preserve">«Бюллетень органов местного самоуправления Кыштовского района»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w:t>
      </w:r>
      <w:r w:rsidRPr="002D24AA">
        <w:rPr>
          <w:rFonts w:ascii="Times New Roman" w:hAnsi="Times New Roman" w:cs="Times New Roman"/>
          <w:sz w:val="24"/>
          <w:szCs w:val="24"/>
        </w:rPr>
        <w:lastRenderedPageBreak/>
        <w:t xml:space="preserve">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DE18D9">
          <w:rPr>
            <w:rFonts w:ascii="Times New Roman" w:hAnsi="Times New Roman" w:cs="Times New Roman"/>
            <w:sz w:val="24"/>
            <w:szCs w:val="24"/>
          </w:rPr>
          <w:t>плану</w:t>
        </w:r>
      </w:hyperlink>
      <w:r>
        <w:t xml:space="preserve">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Кыштовского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EA0D1C" w:rsidRDefault="00EA0D1C" w:rsidP="00EA0D1C">
      <w:pPr>
        <w:pStyle w:val="ConsPlusNormal"/>
        <w:ind w:firstLine="540"/>
        <w:jc w:val="both"/>
        <w:rPr>
          <w:rFonts w:ascii="Times New Roman" w:hAnsi="Times New Roman" w:cs="Times New Roman"/>
          <w:sz w:val="24"/>
          <w:szCs w:val="24"/>
        </w:rPr>
      </w:pPr>
    </w:p>
    <w:p w:rsidR="00EA0D1C"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EA0D1C" w:rsidRPr="002D24AA" w:rsidRDefault="00EA0D1C" w:rsidP="00EA0D1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EA0D1C" w:rsidRPr="002D24AA" w:rsidRDefault="00EA0D1C" w:rsidP="00EA0D1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A0D1C" w:rsidRPr="00810E45"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EA0D1C" w:rsidRPr="002D24AA" w:rsidRDefault="00EA0D1C" w:rsidP="00EA0D1C">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 xml:space="preserve">главе администрации Кыштовского </w:t>
      </w:r>
      <w:r>
        <w:rPr>
          <w:rFonts w:ascii="Times New Roman" w:hAnsi="Times New Roman" w:cs="Times New Roman"/>
          <w:sz w:val="24"/>
          <w:szCs w:val="24"/>
        </w:rPr>
        <w:lastRenderedPageBreak/>
        <w:t>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глава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EA0D1C" w:rsidRPr="002D24AA" w:rsidRDefault="00EA0D1C" w:rsidP="00EA0D1C">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w:t>
      </w:r>
      <w:r w:rsidRPr="002D24AA">
        <w:rPr>
          <w:rFonts w:ascii="Times New Roman" w:hAnsi="Times New Roman" w:cs="Times New Roman"/>
          <w:sz w:val="24"/>
          <w:szCs w:val="24"/>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EA0D1C" w:rsidRPr="002D24AA" w:rsidRDefault="00EA0D1C" w:rsidP="00EA0D1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EA0D1C" w:rsidRPr="002D24AA" w:rsidRDefault="00EA0D1C" w:rsidP="00EA0D1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Pr="00E13C56">
          <w:rPr>
            <w:rFonts w:ascii="Times New Roman" w:hAnsi="Times New Roman" w:cs="Times New Roman"/>
            <w:sz w:val="24"/>
            <w:szCs w:val="24"/>
          </w:rPr>
          <w:t>плана</w:t>
        </w:r>
      </w:hyperlink>
      <w:r>
        <w:t xml:space="preserve">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Кыштовского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r w:rsidRPr="00B61FA1">
        <w:rPr>
          <w:rFonts w:ascii="Times New Roman" w:hAnsi="Times New Roman" w:cs="Times New Roman"/>
          <w:sz w:val="24"/>
          <w:szCs w:val="24"/>
        </w:rPr>
        <w:t xml:space="preserve"> </w:t>
      </w:r>
      <w:hyperlink w:anchor="P171" w:history="1">
        <w:r w:rsidRPr="00B61FA1">
          <w:rPr>
            <w:rFonts w:ascii="Times New Roman" w:hAnsi="Times New Roman" w:cs="Times New Roman"/>
            <w:sz w:val="24"/>
            <w:szCs w:val="24"/>
          </w:rPr>
          <w:t>статьей 10</w:t>
        </w:r>
      </w:hyperlink>
      <w:r w:rsidRPr="002D24AA">
        <w:rPr>
          <w:rFonts w:ascii="Times New Roman" w:hAnsi="Times New Roman" w:cs="Times New Roman"/>
          <w:sz w:val="24"/>
          <w:szCs w:val="24"/>
        </w:rPr>
        <w:t xml:space="preserve"> настоящих Правил.</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Кыштовского района Новосибирской области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 собственной </w:t>
      </w:r>
      <w:r w:rsidRPr="002D24AA">
        <w:rPr>
          <w:rFonts w:ascii="Times New Roman" w:hAnsi="Times New Roman" w:cs="Times New Roman"/>
          <w:sz w:val="24"/>
          <w:szCs w:val="24"/>
        </w:rPr>
        <w:lastRenderedPageBreak/>
        <w:t>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Кыштовского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EA0D1C" w:rsidRPr="002D24AA" w:rsidRDefault="00EA0D1C" w:rsidP="00EA0D1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EA0D1C"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 проект Правил и проект о внесении изменений в Правила;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на основании решения главы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EA0D1C"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9"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4F6AD1">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EA0D1C"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EA0D1C"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EA0D1C"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EA0D1C"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 xml:space="preserve">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EA0D1C" w:rsidRPr="002D24AA">
        <w:rPr>
          <w:rFonts w:ascii="Times New Roman" w:hAnsi="Times New Roman" w:cs="Times New Roman"/>
          <w:sz w:val="24"/>
          <w:szCs w:val="24"/>
        </w:rPr>
        <w:t xml:space="preserve">. </w:t>
      </w:r>
      <w:r w:rsidR="00EA0D1C" w:rsidRPr="001734D2">
        <w:rPr>
          <w:rFonts w:ascii="Times New Roman" w:hAnsi="Times New Roman" w:cs="Times New Roman"/>
          <w:sz w:val="24"/>
          <w:szCs w:val="24"/>
        </w:rPr>
        <w:t>Порядок</w:t>
      </w:r>
      <w:r w:rsidR="00EA0D1C" w:rsidRPr="002D24AA">
        <w:rPr>
          <w:rFonts w:ascii="Times New Roman" w:hAnsi="Times New Roman" w:cs="Times New Roman"/>
          <w:sz w:val="24"/>
          <w:szCs w:val="24"/>
        </w:rPr>
        <w:t xml:space="preserve"> внесения изменений в Правила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43404C"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EA0D1C" w:rsidRPr="002D24AA" w:rsidRDefault="00EA0D1C" w:rsidP="00EA0D1C">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3F13CE">
        <w:rPr>
          <w:rFonts w:ascii="Times New Roman" w:hAnsi="Times New Roman" w:cs="Times New Roman"/>
          <w:sz w:val="24"/>
          <w:szCs w:val="24"/>
        </w:rPr>
        <w:t>Малокрасноярского</w:t>
      </w:r>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3)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Кыштовского района Новосибирской области, </w:t>
      </w:r>
      <w:r w:rsidRPr="00994876">
        <w:rPr>
          <w:rFonts w:ascii="Times New Roman" w:hAnsi="Times New Roman" w:cs="Times New Roman"/>
          <w:sz w:val="24"/>
          <w:szCs w:val="24"/>
        </w:rPr>
        <w:t xml:space="preserve">главой администрации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Pr>
          <w:rFonts w:ascii="Times New Roman" w:hAnsi="Times New Roman" w:cs="Times New Roman"/>
          <w:sz w:val="24"/>
          <w:szCs w:val="24"/>
        </w:rPr>
        <w:t xml:space="preserve">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w:t>
      </w:r>
      <w:r w:rsidRPr="00C17AD6">
        <w:rPr>
          <w:rFonts w:ascii="Times New Roman" w:hAnsi="Times New Roman" w:cs="Times New Roman"/>
          <w:sz w:val="24"/>
          <w:szCs w:val="24"/>
        </w:rPr>
        <w:t>ь</w:t>
      </w:r>
      <w:r>
        <w:rPr>
          <w:rFonts w:ascii="Times New Roman" w:hAnsi="Times New Roman" w:cs="Times New Roman"/>
          <w:sz w:val="24"/>
          <w:szCs w:val="24"/>
        </w:rPr>
        <w:t>совета Кыштовского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EA0D1C" w:rsidRPr="002D24AA" w:rsidRDefault="00EA0D1C" w:rsidP="00EA0D1C">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Кыштовского района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EA0D1C" w:rsidRPr="0043404C" w:rsidRDefault="00EA0D1C" w:rsidP="00EA0D1C">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при получении от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EA0D1C" w:rsidRPr="0043404C"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lastRenderedPageBreak/>
        <w:t>комиссией в соответствии со статьей 13 настоящих Правил.</w:t>
      </w:r>
    </w:p>
    <w:p w:rsidR="00EA0D1C" w:rsidRPr="002D24AA" w:rsidRDefault="00EA0D1C" w:rsidP="00EA0D1C">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785398" w:rsidP="00EA0D1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EA0D1C" w:rsidRPr="002D24AA">
        <w:rPr>
          <w:rFonts w:ascii="Times New Roman" w:hAnsi="Times New Roman" w:cs="Times New Roman"/>
          <w:sz w:val="24"/>
          <w:szCs w:val="24"/>
        </w:rPr>
        <w:t>. Порядок утверждения проекта о внесении изменений в Правила</w:t>
      </w:r>
    </w:p>
    <w:p w:rsidR="00EA0D1C" w:rsidRPr="002D24AA" w:rsidRDefault="00EA0D1C" w:rsidP="00EA0D1C">
      <w:pPr>
        <w:pStyle w:val="ConsPlusNormal"/>
        <w:ind w:firstLine="540"/>
        <w:jc w:val="both"/>
        <w:rPr>
          <w:rFonts w:ascii="Times New Roman" w:hAnsi="Times New Roman" w:cs="Times New Roman"/>
          <w:sz w:val="24"/>
          <w:szCs w:val="24"/>
        </w:rPr>
      </w:pP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EA0D1C" w:rsidRPr="002D24AA"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EA0D1C" w:rsidRDefault="00EA0D1C" w:rsidP="00EA0D1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EA0D1C" w:rsidRDefault="00EA0D1C" w:rsidP="00EA0D1C">
      <w:pPr>
        <w:pStyle w:val="ConsPlusNormal"/>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785398" w:rsidP="00EA0D1C">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EA0D1C">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3F13CE">
        <w:rPr>
          <w:rFonts w:ascii="Times New Roman" w:hAnsi="Times New Roman" w:cs="Times New Roman"/>
          <w:sz w:val="24"/>
          <w:szCs w:val="24"/>
        </w:rPr>
        <w:t>Малокрасноярского</w:t>
      </w:r>
      <w:r w:rsidR="00EA0D1C">
        <w:rPr>
          <w:rFonts w:ascii="Times New Roman" w:hAnsi="Times New Roman" w:cs="Times New Roman"/>
          <w:sz w:val="24"/>
          <w:szCs w:val="24"/>
        </w:rPr>
        <w:t xml:space="preserve"> сельсовета Кыштовского района Новосибирской области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3F13CE">
        <w:rPr>
          <w:rFonts w:ascii="Times New Roman" w:hAnsi="Times New Roman" w:cs="Times New Roman"/>
          <w:sz w:val="24"/>
          <w:szCs w:val="24"/>
        </w:rPr>
        <w:t>Малокрасноярского</w:t>
      </w:r>
      <w:r w:rsidRPr="00244A16">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EA0D1C"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EA0D1C">
        <w:rPr>
          <w:rFonts w:ascii="Times New Roman" w:hAnsi="Times New Roman" w:cs="Times New Roman"/>
          <w:sz w:val="24"/>
          <w:szCs w:val="24"/>
        </w:rPr>
        <w:t>) общественно-деловые зоны (ОД):</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EA0D1C"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EA0D1C">
        <w:rPr>
          <w:rFonts w:ascii="Times New Roman" w:hAnsi="Times New Roman" w:cs="Times New Roman"/>
          <w:sz w:val="24"/>
          <w:szCs w:val="24"/>
        </w:rPr>
        <w:t>) жилые зоны (Ж):</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FF6366">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EA0D1C"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EA0D1C">
        <w:rPr>
          <w:rFonts w:ascii="Times New Roman" w:hAnsi="Times New Roman" w:cs="Times New Roman"/>
          <w:sz w:val="24"/>
          <w:szCs w:val="24"/>
        </w:rPr>
        <w:t>) зоны инженерной и транспортной инфраструктур (ИТ):</w:t>
      </w:r>
    </w:p>
    <w:p w:rsidR="00FF6366"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w:t>
      </w:r>
      <w:r>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зона сооружений и коммуникаций автомобильного, речного, воздушного транспорта, метрополитена (ИТ-2);</w:t>
      </w:r>
    </w:p>
    <w:p w:rsidR="00EA0D1C"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EA0D1C">
        <w:rPr>
          <w:rFonts w:ascii="Times New Roman" w:hAnsi="Times New Roman" w:cs="Times New Roman"/>
          <w:sz w:val="24"/>
          <w:szCs w:val="24"/>
        </w:rPr>
        <w:t>) зоны специального назначения (С):</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EA0D1C"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EA0D1C">
        <w:rPr>
          <w:rFonts w:ascii="Times New Roman" w:hAnsi="Times New Roman" w:cs="Times New Roman"/>
          <w:sz w:val="24"/>
          <w:szCs w:val="24"/>
        </w:rPr>
        <w:t>) зоны сельскохозяйственного использования (СХ):</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EA0D1C" w:rsidRPr="00244A16">
        <w:rPr>
          <w:rFonts w:ascii="Times New Roman" w:hAnsi="Times New Roman" w:cs="Times New Roman"/>
          <w:sz w:val="24"/>
          <w:szCs w:val="24"/>
        </w:rPr>
        <w:t>. Общие положения о градостроительных регламентах</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указаны:</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EA0D1C"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EA0D1C"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w:t>
      </w:r>
      <w:proofErr w:type="spellEnd"/>
      <w:r w:rsidRPr="00244A16">
        <w:rPr>
          <w:rFonts w:ascii="Times New Roman" w:hAnsi="Times New Roman" w:cs="Times New Roman"/>
          <w:sz w:val="24"/>
          <w:szCs w:val="24"/>
        </w:rPr>
        <w:t>-мест для стоянок индивидуальных транспортных средств;</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w:t>
      </w:r>
      <w:r w:rsidR="00FF6366">
        <w:rPr>
          <w:rFonts w:ascii="Times New Roman" w:hAnsi="Times New Roman" w:cs="Times New Roman"/>
          <w:sz w:val="24"/>
          <w:szCs w:val="24"/>
        </w:rPr>
        <w:t>2</w:t>
      </w:r>
      <w:r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EA0D1C" w:rsidRPr="00244A16"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EA0D1C" w:rsidRDefault="00EA0D1C" w:rsidP="00EA0D1C">
      <w:pPr>
        <w:pStyle w:val="ConsPlusNormal"/>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3F13CE">
        <w:rPr>
          <w:rFonts w:ascii="Times New Roman" w:hAnsi="Times New Roman" w:cs="Times New Roman"/>
          <w:sz w:val="24"/>
          <w:szCs w:val="24"/>
        </w:rPr>
        <w:t>МАЛОКРАСНОЯРСКОГО</w:t>
      </w:r>
      <w:r>
        <w:rPr>
          <w:rFonts w:ascii="Times New Roman" w:hAnsi="Times New Roman" w:cs="Times New Roman"/>
          <w:sz w:val="24"/>
          <w:szCs w:val="24"/>
        </w:rPr>
        <w:t xml:space="preserve"> СЕЛЬСОВЕТА КЫШТОВСКОГО РАЙОНА НОВОСИБИРСКОЙ ОБЛАСТИ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FF6366"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EA0D1C">
        <w:rPr>
          <w:rFonts w:ascii="Times New Roman" w:hAnsi="Times New Roman" w:cs="Times New Roman"/>
          <w:sz w:val="24"/>
          <w:szCs w:val="24"/>
        </w:rPr>
        <w:t>. Зона природная (Р-1)</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3"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w:t>
            </w:r>
            <w:r>
              <w:rPr>
                <w:rFonts w:ascii="Times New Roman" w:hAnsi="Times New Roman" w:cs="Times New Roman"/>
                <w:sz w:val="24"/>
                <w:szCs w:val="24"/>
              </w:rPr>
              <w:lastRenderedPageBreak/>
              <w:t>хозяйстве, а также иных сельскохозяйственных культур для получения рассады и семян</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4"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5"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9"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w:t>
      </w:r>
      <w:r w:rsidR="00FF6366">
        <w:rPr>
          <w:rFonts w:ascii="Times New Roman" w:hAnsi="Times New Roman" w:cs="Times New Roman"/>
          <w:sz w:val="24"/>
          <w:szCs w:val="24"/>
        </w:rPr>
        <w:t>ья 24</w:t>
      </w:r>
      <w:r>
        <w:rPr>
          <w:rFonts w:ascii="Times New Roman" w:hAnsi="Times New Roman" w:cs="Times New Roman"/>
          <w:sz w:val="24"/>
          <w:szCs w:val="24"/>
        </w:rPr>
        <w:t>. Зона озеленения (Р-2)</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w:t>
            </w:r>
            <w:r>
              <w:rPr>
                <w:rFonts w:ascii="Times New Roman" w:hAnsi="Times New Roman" w:cs="Times New Roman"/>
                <w:sz w:val="24"/>
                <w:szCs w:val="24"/>
              </w:rPr>
              <w:lastRenderedPageBreak/>
              <w:t xml:space="preserve">указанием кода </w:t>
            </w:r>
            <w:hyperlink r:id="rId24"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объекта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газопроводы;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6"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7"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FF6366"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EA0D1C">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EA0D1C">
        <w:rPr>
          <w:rFonts w:ascii="Times New Roman" w:hAnsi="Times New Roman" w:cs="Times New Roman"/>
          <w:sz w:val="24"/>
          <w:szCs w:val="24"/>
        </w:rPr>
        <w:t>)</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w:t>
            </w:r>
            <w:r>
              <w:rPr>
                <w:rFonts w:ascii="Times New Roman" w:hAnsi="Times New Roman" w:cs="Times New Roman"/>
                <w:sz w:val="24"/>
                <w:szCs w:val="24"/>
              </w:rPr>
              <w:lastRenderedPageBreak/>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w:t>
      </w:r>
      <w:r>
        <w:rPr>
          <w:rFonts w:ascii="Times New Roman" w:hAnsi="Times New Roman" w:cs="Times New Roman"/>
          <w:sz w:val="24"/>
          <w:szCs w:val="24"/>
        </w:rPr>
        <w:lastRenderedPageBreak/>
        <w:t xml:space="preserve">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F6366"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p>
    <w:p w:rsidR="00FF6366" w:rsidRDefault="00FF6366" w:rsidP="00FF6366">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w:t>
      </w:r>
      <w:r>
        <w:rPr>
          <w:rFonts w:ascii="Times New Roman" w:hAnsi="Times New Roman" w:cs="Times New Roman"/>
          <w:sz w:val="24"/>
          <w:szCs w:val="24"/>
        </w:rPr>
        <w:t>. Зона ведения садоводства и огородничества (СХ-1)</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F6366" w:rsidTr="00561BE1">
        <w:tc>
          <w:tcPr>
            <w:tcW w:w="9070" w:type="dxa"/>
            <w:gridSpan w:val="3"/>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5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58"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F6366" w:rsidTr="00561BE1">
        <w:tc>
          <w:tcPr>
            <w:tcW w:w="9070" w:type="dxa"/>
            <w:gridSpan w:val="3"/>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Pr="002079C4"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FF6366"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EA0D1C">
        <w:rPr>
          <w:rFonts w:ascii="Times New Roman" w:hAnsi="Times New Roman" w:cs="Times New Roman"/>
          <w:sz w:val="24"/>
          <w:szCs w:val="24"/>
        </w:rPr>
        <w:t>. Зона объектов сельскохозяйственного использования (СХ-2)</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65"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6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67"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размер земельного участка: минимальный - 0,1 га, максимальный - 250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70"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1"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77"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78"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7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совершения сделок, не требующих передачи товара в момент их совершения между организациями, в том числе биржевая </w:t>
            </w:r>
            <w:r>
              <w:rPr>
                <w:rFonts w:ascii="Times New Roman" w:hAnsi="Times New Roman" w:cs="Times New Roman"/>
                <w:sz w:val="24"/>
                <w:szCs w:val="24"/>
              </w:rPr>
              <w:lastRenderedPageBreak/>
              <w:t>деятельность (за исключением банковской и страховой деятельности)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0"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8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8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8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w:t>
            </w:r>
            <w:r>
              <w:rPr>
                <w:rFonts w:ascii="Times New Roman" w:hAnsi="Times New Roman" w:cs="Times New Roman"/>
                <w:sz w:val="24"/>
                <w:szCs w:val="24"/>
              </w:rPr>
              <w:lastRenderedPageBreak/>
              <w:t xml:space="preserve">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5"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организации общественного питания в качестве придорожного сервиса;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7"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8"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9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1"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иным видом разрешенного использования: минимальный - 0,1 га, максимальный - 150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w:t>
      </w:r>
      <w:r>
        <w:rPr>
          <w:rFonts w:ascii="Times New Roman" w:hAnsi="Times New Roman" w:cs="Times New Roman"/>
          <w:sz w:val="24"/>
          <w:szCs w:val="24"/>
        </w:rPr>
        <w:lastRenderedPageBreak/>
        <w:t xml:space="preserve">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FF6366">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w:t>
            </w:r>
            <w:r>
              <w:rPr>
                <w:rFonts w:ascii="Times New Roman" w:hAnsi="Times New Roman" w:cs="Times New Roman"/>
                <w:sz w:val="24"/>
                <w:szCs w:val="24"/>
              </w:rPr>
              <w:lastRenderedPageBreak/>
              <w:t xml:space="preserve">земельного участка (с указанием кода </w:t>
            </w:r>
            <w:hyperlink r:id="rId10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5"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07"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F6366" w:rsidRDefault="00FF6366" w:rsidP="00EA0D1C">
      <w:pPr>
        <w:autoSpaceDE w:val="0"/>
        <w:autoSpaceDN w:val="0"/>
        <w:adjustRightInd w:val="0"/>
        <w:spacing w:after="0" w:line="240" w:lineRule="auto"/>
        <w:ind w:firstLine="540"/>
        <w:jc w:val="both"/>
        <w:rPr>
          <w:rFonts w:ascii="Times New Roman" w:hAnsi="Times New Roman" w:cs="Times New Roman"/>
          <w:sz w:val="24"/>
          <w:szCs w:val="24"/>
        </w:rPr>
      </w:pPr>
    </w:p>
    <w:p w:rsidR="00FF6366" w:rsidRDefault="00FF6366" w:rsidP="00FF6366">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F6366" w:rsidTr="00561BE1">
        <w:tc>
          <w:tcPr>
            <w:tcW w:w="9070" w:type="dxa"/>
            <w:gridSpan w:val="3"/>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19"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0"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1"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2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23"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склады;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24"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25"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26"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27"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28"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2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0"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F6366" w:rsidTr="00561BE1">
        <w:tc>
          <w:tcPr>
            <w:tcW w:w="9070" w:type="dxa"/>
            <w:gridSpan w:val="3"/>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32"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33"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34"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3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3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37"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дома отдыха, не оказывающие услуги по лечению;</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FF6366" w:rsidTr="00561BE1">
        <w:tc>
          <w:tcPr>
            <w:tcW w:w="9070" w:type="dxa"/>
            <w:gridSpan w:val="3"/>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FF6366" w:rsidTr="00561BE1">
        <w:tc>
          <w:tcPr>
            <w:tcW w:w="680"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38"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FF6366" w:rsidRDefault="00FF6366"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w:t>
      </w:r>
      <w:r>
        <w:rPr>
          <w:rFonts w:ascii="Times New Roman" w:hAnsi="Times New Roman" w:cs="Times New Roman"/>
          <w:sz w:val="24"/>
          <w:szCs w:val="24"/>
        </w:rPr>
        <w:lastRenderedPageBreak/>
        <w:t xml:space="preserve">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FF6366" w:rsidRDefault="00FF6366" w:rsidP="00FF636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CC3876" w:rsidP="00EA0D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bookmarkStart w:id="16" w:name="_GoBack"/>
      <w:bookmarkEnd w:id="16"/>
      <w:r w:rsidR="00EA0D1C">
        <w:rPr>
          <w:rFonts w:ascii="Times New Roman" w:hAnsi="Times New Roman" w:cs="Times New Roman"/>
          <w:sz w:val="24"/>
          <w:szCs w:val="24"/>
        </w:rPr>
        <w:t>. Зона кладбищ и крематориев (С-1)</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мастерские для обслуживания уборочной и аварийной техники;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4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43"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EA0D1C" w:rsidTr="00EA0D1C">
        <w:tc>
          <w:tcPr>
            <w:tcW w:w="9070" w:type="dxa"/>
            <w:gridSpan w:val="3"/>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4"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EA0D1C" w:rsidTr="00EA0D1C">
        <w:tc>
          <w:tcPr>
            <w:tcW w:w="680"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A0D1C" w:rsidRDefault="00EA0D1C" w:rsidP="00EA0D1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"сооружения связи", "стоянка", "общественные уборные" - 1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A0D1C" w:rsidRDefault="00EA0D1C" w:rsidP="00EA0D1C">
      <w:pPr>
        <w:autoSpaceDE w:val="0"/>
        <w:autoSpaceDN w:val="0"/>
        <w:adjustRightInd w:val="0"/>
        <w:spacing w:after="0" w:line="240" w:lineRule="auto"/>
        <w:ind w:firstLine="540"/>
        <w:jc w:val="both"/>
        <w:rPr>
          <w:rFonts w:ascii="Times New Roman" w:hAnsi="Times New Roman" w:cs="Times New Roman"/>
          <w:sz w:val="24"/>
          <w:szCs w:val="24"/>
        </w:rPr>
      </w:pPr>
    </w:p>
    <w:p w:rsidR="00EA0D1C" w:rsidRDefault="00EA0D1C" w:rsidP="00EA0D1C"/>
    <w:p w:rsidR="00EA0D1C" w:rsidRDefault="00EA0D1C" w:rsidP="00EA0D1C"/>
    <w:p w:rsidR="00EA0D1C" w:rsidRDefault="00EA0D1C" w:rsidP="00EA0D1C"/>
    <w:p w:rsidR="00EA0D1C" w:rsidRDefault="00EA0D1C" w:rsidP="00EA0D1C"/>
    <w:p w:rsidR="00EA0D1C" w:rsidRDefault="00EA0D1C" w:rsidP="00EA0D1C"/>
    <w:p w:rsidR="00EA0D1C" w:rsidRDefault="00EA0D1C" w:rsidP="00EA0D1C"/>
    <w:p w:rsidR="00EA0D1C" w:rsidRDefault="00EA0D1C" w:rsidP="00EA0D1C"/>
    <w:p w:rsidR="00EA0D1C" w:rsidRDefault="00EA0D1C" w:rsidP="00EA0D1C"/>
    <w:p w:rsidR="000F429C" w:rsidRDefault="000F429C"/>
    <w:sectPr w:rsidR="000F429C" w:rsidSect="00EA0D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9B2"/>
    <w:rsid w:val="000F429C"/>
    <w:rsid w:val="003F13CE"/>
    <w:rsid w:val="004F6AD1"/>
    <w:rsid w:val="006169B2"/>
    <w:rsid w:val="00785398"/>
    <w:rsid w:val="007C3F38"/>
    <w:rsid w:val="00CC3876"/>
    <w:rsid w:val="00EA0D1C"/>
    <w:rsid w:val="00FF6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AA8A50-F5E8-4F02-BB04-CA08075C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D1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EA0D1C"/>
    <w:rPr>
      <w:sz w:val="20"/>
      <w:szCs w:val="20"/>
    </w:rPr>
  </w:style>
  <w:style w:type="paragraph" w:styleId="a4">
    <w:name w:val="annotation text"/>
    <w:basedOn w:val="a"/>
    <w:link w:val="a3"/>
    <w:uiPriority w:val="99"/>
    <w:semiHidden/>
    <w:unhideWhenUsed/>
    <w:rsid w:val="00EA0D1C"/>
    <w:pPr>
      <w:spacing w:line="240" w:lineRule="auto"/>
    </w:pPr>
    <w:rPr>
      <w:sz w:val="20"/>
      <w:szCs w:val="20"/>
    </w:rPr>
  </w:style>
  <w:style w:type="character" w:customStyle="1" w:styleId="1">
    <w:name w:val="Текст примечания Знак1"/>
    <w:basedOn w:val="a0"/>
    <w:uiPriority w:val="99"/>
    <w:semiHidden/>
    <w:rsid w:val="00EA0D1C"/>
    <w:rPr>
      <w:sz w:val="20"/>
      <w:szCs w:val="20"/>
    </w:rPr>
  </w:style>
  <w:style w:type="character" w:customStyle="1" w:styleId="a5">
    <w:name w:val="Тема примечания Знак"/>
    <w:basedOn w:val="a3"/>
    <w:link w:val="a6"/>
    <w:uiPriority w:val="99"/>
    <w:semiHidden/>
    <w:rsid w:val="00EA0D1C"/>
    <w:rPr>
      <w:b/>
      <w:bCs/>
      <w:sz w:val="20"/>
      <w:szCs w:val="20"/>
    </w:rPr>
  </w:style>
  <w:style w:type="paragraph" w:styleId="a6">
    <w:name w:val="annotation subject"/>
    <w:basedOn w:val="a4"/>
    <w:next w:val="a4"/>
    <w:link w:val="a5"/>
    <w:uiPriority w:val="99"/>
    <w:semiHidden/>
    <w:unhideWhenUsed/>
    <w:rsid w:val="00EA0D1C"/>
    <w:rPr>
      <w:b/>
      <w:bCs/>
    </w:rPr>
  </w:style>
  <w:style w:type="character" w:customStyle="1" w:styleId="10">
    <w:name w:val="Тема примечания Знак1"/>
    <w:basedOn w:val="1"/>
    <w:uiPriority w:val="99"/>
    <w:semiHidden/>
    <w:rsid w:val="00EA0D1C"/>
    <w:rPr>
      <w:b/>
      <w:bCs/>
      <w:sz w:val="20"/>
      <w:szCs w:val="20"/>
    </w:rPr>
  </w:style>
  <w:style w:type="character" w:customStyle="1" w:styleId="a7">
    <w:name w:val="Текст выноски Знак"/>
    <w:basedOn w:val="a0"/>
    <w:link w:val="a8"/>
    <w:uiPriority w:val="99"/>
    <w:semiHidden/>
    <w:rsid w:val="00EA0D1C"/>
    <w:rPr>
      <w:rFonts w:ascii="Tahoma" w:hAnsi="Tahoma" w:cs="Tahoma"/>
      <w:sz w:val="16"/>
      <w:szCs w:val="16"/>
    </w:rPr>
  </w:style>
  <w:style w:type="paragraph" w:styleId="a8">
    <w:name w:val="Balloon Text"/>
    <w:basedOn w:val="a"/>
    <w:link w:val="a7"/>
    <w:uiPriority w:val="99"/>
    <w:semiHidden/>
    <w:unhideWhenUsed/>
    <w:rsid w:val="00EA0D1C"/>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EA0D1C"/>
    <w:rPr>
      <w:rFonts w:ascii="Segoe UI" w:hAnsi="Segoe UI" w:cs="Segoe UI"/>
      <w:sz w:val="18"/>
      <w:szCs w:val="18"/>
    </w:rPr>
  </w:style>
  <w:style w:type="character" w:customStyle="1" w:styleId="a9">
    <w:name w:val="Верхний колонтитул Знак"/>
    <w:basedOn w:val="a0"/>
    <w:link w:val="aa"/>
    <w:uiPriority w:val="99"/>
    <w:rsid w:val="00EA0D1C"/>
  </w:style>
  <w:style w:type="paragraph" w:styleId="aa">
    <w:name w:val="header"/>
    <w:basedOn w:val="a"/>
    <w:link w:val="a9"/>
    <w:uiPriority w:val="99"/>
    <w:unhideWhenUsed/>
    <w:rsid w:val="00EA0D1C"/>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EA0D1C"/>
  </w:style>
  <w:style w:type="character" w:customStyle="1" w:styleId="ab">
    <w:name w:val="Нижний колонтитул Знак"/>
    <w:basedOn w:val="a0"/>
    <w:link w:val="ac"/>
    <w:uiPriority w:val="99"/>
    <w:rsid w:val="00EA0D1C"/>
  </w:style>
  <w:style w:type="paragraph" w:styleId="ac">
    <w:name w:val="footer"/>
    <w:basedOn w:val="a"/>
    <w:link w:val="ab"/>
    <w:uiPriority w:val="99"/>
    <w:unhideWhenUsed/>
    <w:rsid w:val="00EA0D1C"/>
    <w:pPr>
      <w:tabs>
        <w:tab w:val="center" w:pos="4677"/>
        <w:tab w:val="right" w:pos="9355"/>
      </w:tabs>
      <w:spacing w:after="0" w:line="240" w:lineRule="auto"/>
    </w:pPr>
  </w:style>
  <w:style w:type="character" w:customStyle="1" w:styleId="13">
    <w:name w:val="Нижний колонтитул Знак1"/>
    <w:basedOn w:val="a0"/>
    <w:uiPriority w:val="99"/>
    <w:semiHidden/>
    <w:rsid w:val="00EA0D1C"/>
  </w:style>
  <w:style w:type="paragraph" w:customStyle="1" w:styleId="ConsPlusNormal">
    <w:name w:val="ConsPlusNormal"/>
    <w:rsid w:val="00EA0D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A0D1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4F8XE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5F8X8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20850A5D5F8X8E" TargetMode="External"/><Relationship Id="rId89" Type="http://schemas.openxmlformats.org/officeDocument/2006/relationships/hyperlink" Target="consultantplus://offline/ref=07A83F80D3020FE70BB3920E3B8E38D3D27CF026976ACD306462C127CFCFAF7952ABD45208F5X5E" TargetMode="External"/><Relationship Id="rId112" Type="http://schemas.openxmlformats.org/officeDocument/2006/relationships/hyperlink" Target="consultantplus://offline/ref=07A83F80D3020FE70BB3920E3B8E38D3D27CF026976ACD306462C127CFCFAF7952ABD45209F5X8E" TargetMode="External"/><Relationship Id="rId133" Type="http://schemas.openxmlformats.org/officeDocument/2006/relationships/hyperlink" Target="consultantplus://offline/ref=07A83F80D3020FE70BB3920E3B8E38D3D27CF026976ACD306462C127CFCFAF7952ABD450F0XAE" TargetMode="External"/><Relationship Id="rId138" Type="http://schemas.openxmlformats.org/officeDocument/2006/relationships/hyperlink" Target="consultantplus://offline/ref=07A83F80D3020FE70BB3920E3B8E38D3D27CF026976ACD306462C127CFCFAF7952ABD4520850A5D1F8XFE" TargetMode="External"/><Relationship Id="rId16" Type="http://schemas.openxmlformats.org/officeDocument/2006/relationships/hyperlink" Target="consultantplus://offline/ref=07A83F80D3020FE70BB3920E3B8E38D3D27CF026976ACD306462C127CFCFAF7952ABD45209F5X8E" TargetMode="External"/><Relationship Id="rId107" Type="http://schemas.openxmlformats.org/officeDocument/2006/relationships/hyperlink" Target="consultantplus://offline/ref=07A83F80D3020FE70BB3920E3B8E38D3D27CF026976ACD306462C127CFCFAF7952ABD45AF0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37" Type="http://schemas.openxmlformats.org/officeDocument/2006/relationships/hyperlink" Target="consultantplus://offline/ref=07A83F80D3020FE70BB3920E3B8E38D3D27CF026976ACD306462C127CFCFAF7952ABD4520850A5D7F8XF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850A4D5F8XCE" TargetMode="External"/><Relationship Id="rId74" Type="http://schemas.openxmlformats.org/officeDocument/2006/relationships/hyperlink" Target="consultantplus://offline/ref=07A83F80D3020FE70BB3920E3B8E38D3D27CF026976ACD306462C127CFCFAF7952ABD4520850A5D0F8X0E" TargetMode="External"/><Relationship Id="rId79" Type="http://schemas.openxmlformats.org/officeDocument/2006/relationships/hyperlink" Target="consultantplus://offline/ref=07A83F80D3020FE70BB3920E3B8E38D3D27CF026976ACD306462C127CFCFAF7952ABD456F0XEE" TargetMode="External"/><Relationship Id="rId102" Type="http://schemas.openxmlformats.org/officeDocument/2006/relationships/hyperlink" Target="consultantplus://offline/ref=07A83F80D3020FE70BB3920E3B8E38D3D27CF026976ACD306462C127CFCFAF7952ABD4520850A4D1F8X9E" TargetMode="External"/><Relationship Id="rId123" Type="http://schemas.openxmlformats.org/officeDocument/2006/relationships/hyperlink" Target="consultantplus://offline/ref=07A83F80D3020FE70BB3920E3B8E38D3D27CF026976ACD306462C127CFCFAF7952ABD4520850A6D0F8XFE" TargetMode="External"/><Relationship Id="rId128" Type="http://schemas.openxmlformats.org/officeDocument/2006/relationships/hyperlink" Target="consultantplus://offline/ref=07A83F80D3020FE70BB3920E3B8E38D3D27CF026976ACD306462C127CFCFAF7952ABD4520850A6D4F8X8E" TargetMode="External"/><Relationship Id="rId144" Type="http://schemas.openxmlformats.org/officeDocument/2006/relationships/hyperlink" Target="consultantplus://offline/ref=07A83F80D3020FE70BB3920E3B8E38D3D27CF026976ACD306462C127CFCFAF7952ABD4520850A5D2F8X8E" TargetMode="External"/><Relationship Id="rId5" Type="http://schemas.openxmlformats.org/officeDocument/2006/relationships/hyperlink" Target="consultantplus://offline/ref=7A898443688878F070652EDBC6F10CA507A0A8398A43B165B3719D04982EA492F3538CAAA93E1AABC2DBE9rAr8B" TargetMode="External"/><Relationship Id="rId90" Type="http://schemas.openxmlformats.org/officeDocument/2006/relationships/hyperlink" Target="consultantplus://offline/ref=07A83F80D3020FE70BB3920E3B8E38D3D27CF026976ACD306462C127CFCFAF7952ABD4520850A6D4F8X8E" TargetMode="External"/><Relationship Id="rId95" Type="http://schemas.openxmlformats.org/officeDocument/2006/relationships/hyperlink" Target="consultantplus://offline/ref=07A83F80D3020FE70BB3920E3B8E38D3D27CF026976ACD306462C127CFCFAF7952ABD4520850A4D3F8XB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9F5X8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6D0F8XCE" TargetMode="External"/><Relationship Id="rId64" Type="http://schemas.openxmlformats.org/officeDocument/2006/relationships/hyperlink" Target="consultantplus://offline/ref=07A83F80D3020FE70BB3920E3B8E38D3D27CF026976ACD306462C127CFCFAF7952ABD4520850A4D1F8X9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20850A6D7F8XEE" TargetMode="External"/><Relationship Id="rId118" Type="http://schemas.openxmlformats.org/officeDocument/2006/relationships/hyperlink" Target="consultantplus://offline/ref=07A83F80D3020FE70BB3920E3B8E38D3D27CF026976ACD306462C127CFCFAF7952ABD452F0X1E" TargetMode="External"/><Relationship Id="rId134" Type="http://schemas.openxmlformats.org/officeDocument/2006/relationships/hyperlink" Target="consultantplus://offline/ref=07A83F80D3020FE70BB3920E3B8E38D3D27CF026976ACD306462C127CFCFAF7952ABD4520850A5D2F8X8E" TargetMode="External"/><Relationship Id="rId139" Type="http://schemas.openxmlformats.org/officeDocument/2006/relationships/hyperlink" Target="consultantplus://offline/ref=07A83F80D3020FE70BB3920E3B8E38D3D27CF026976ACD306462C127CFCFAF7952ABD4520850A4D1F8X9E" TargetMode="External"/><Relationship Id="rId80" Type="http://schemas.openxmlformats.org/officeDocument/2006/relationships/hyperlink" Target="consultantplus://offline/ref=07A83F80D3020FE70BB3920E3B8E38D3D27CF026976ACD306462C127CFCFAF7952ABD456F0X1E" TargetMode="External"/><Relationship Id="rId85" Type="http://schemas.openxmlformats.org/officeDocument/2006/relationships/hyperlink" Target="consultantplus://offline/ref=07A83F80D3020FE70BB3920E3B8E38D3D27CF026976ACD306462C127CFCFAF7952ABD4520850A5D5F8XBE" TargetMode="External"/><Relationship Id="rId3" Type="http://schemas.openxmlformats.org/officeDocument/2006/relationships/webSettings" Target="webSettings.xml"/><Relationship Id="rId12" Type="http://schemas.openxmlformats.org/officeDocument/2006/relationships/hyperlink" Target="consultantplus://offline/ref=07A83F80D3020FE70BB3920E3B8E38D3D27CF026976ACD306462C127CFCFAF7952ABD4520850A4D1F8X9E" TargetMode="External"/><Relationship Id="rId17" Type="http://schemas.openxmlformats.org/officeDocument/2006/relationships/hyperlink" Target="consultantplus://offline/ref=07A83F80D3020FE70BB3920E3B8E38D3D27CF026976ACD306462C127CFCFAF7952ABD4520850A6D7F8XBE" TargetMode="External"/><Relationship Id="rId25"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5D5F8X8E" TargetMode="External"/><Relationship Id="rId38" Type="http://schemas.openxmlformats.org/officeDocument/2006/relationships/hyperlink" Target="consultantplus://offline/ref=07A83F80D3020FE70BB3920E3B8E38D3D27CF026976ACD306462C127CFCFAF7952ABD45208F5X8E" TargetMode="External"/><Relationship Id="rId46" Type="http://schemas.openxmlformats.org/officeDocument/2006/relationships/hyperlink" Target="consultantplus://offline/ref=07A83F80D3020FE70BB3920E3B8E38D3D27CF026976ACD306462C127CFCFAF7952ABD4520850A5D4F8XCE" TargetMode="External"/><Relationship Id="rId59" Type="http://schemas.openxmlformats.org/officeDocument/2006/relationships/hyperlink" Target="consultantplus://offline/ref=07A83F80D3020FE70BB3920E3B8E38D3D27CF026976ACD306462C127CFCFAF7952ABD4520AF5X9E" TargetMode="External"/><Relationship Id="rId67" Type="http://schemas.openxmlformats.org/officeDocument/2006/relationships/hyperlink" Target="consultantplus://offline/ref=07A83F80D3020FE70BB3920E3B8E38D3D27CF026976ACD306462C127CFCFAF7952ABD4520850A4D6F8X1E" TargetMode="External"/><Relationship Id="rId103" Type="http://schemas.openxmlformats.org/officeDocument/2006/relationships/hyperlink" Target="consultantplus://offline/ref=07A83F80D3020FE70BB3920E3B8E38D3D27CF026976ACD306462C127CFCFAF7952ABD452F0X1E" TargetMode="External"/><Relationship Id="rId108"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5D5F8X8E" TargetMode="External"/><Relationship Id="rId124" Type="http://schemas.openxmlformats.org/officeDocument/2006/relationships/hyperlink" Target="consultantplus://offline/ref=07A83F80D3020FE70BB3920E3B8E38D3D27CF026976ACD306462C127CFCFAF7952ABD45208F5X2E" TargetMode="External"/><Relationship Id="rId129" Type="http://schemas.openxmlformats.org/officeDocument/2006/relationships/hyperlink" Target="consultantplus://offline/ref=07A83F80D3020FE70BB3920E3B8E38D3D27CF026976ACD306462C127CFCFAF7952ABD45209F5X8E" TargetMode="External"/><Relationship Id="rId137" Type="http://schemas.openxmlformats.org/officeDocument/2006/relationships/hyperlink" Target="consultantplus://offline/ref=07A83F80D3020FE70BB3920E3B8E38D3D27CF026976ACD306462C127CFCFAF7952ABD4520850A5D5F8XBE" TargetMode="Externa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F5X1E" TargetMode="External"/><Relationship Id="rId54"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AF5X0E" TargetMode="External"/><Relationship Id="rId70" Type="http://schemas.openxmlformats.org/officeDocument/2006/relationships/hyperlink" Target="consultantplus://offline/ref=07A83F80D3020FE70BB3920E3B8E38D3D27CF026976ACD306462C127CFCFAF7952ABD4520850A4D9F8X8E" TargetMode="External"/><Relationship Id="rId75" Type="http://schemas.openxmlformats.org/officeDocument/2006/relationships/hyperlink" Target="consultantplus://offline/ref=07A83F80D3020FE70BB3920E3B8E38D3D27CF026976ACD306462C127CFCFAF7952ABD451F0XBE" TargetMode="External"/><Relationship Id="rId83" Type="http://schemas.openxmlformats.org/officeDocument/2006/relationships/hyperlink" Target="consultantplus://offline/ref=07A83F80D3020FE70BB3920E3B8E38D3D27CF026976ACD306462C127CFCFAF7952ABD4520850A5D4F8XFE" TargetMode="External"/><Relationship Id="rId88"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9F5X8E" TargetMode="External"/><Relationship Id="rId96" Type="http://schemas.openxmlformats.org/officeDocument/2006/relationships/hyperlink" Target="consultantplus://offline/ref=07A83F80D3020FE70BB3920E3B8E38D3D27CF026976ACD306462C127CFCFAF7952ABD455F0XBE" TargetMode="External"/><Relationship Id="rId111" Type="http://schemas.openxmlformats.org/officeDocument/2006/relationships/hyperlink" Target="consultantplus://offline/ref=07A83F80D3020FE70BB3920E3B8E38D3D27CF026976ACD306462C127CFCFAF7952ABD4520850A6D4F8X8E" TargetMode="External"/><Relationship Id="rId132" Type="http://schemas.openxmlformats.org/officeDocument/2006/relationships/hyperlink" Target="consultantplus://offline/ref=07A83F80D3020FE70BB3920E3B8E38D3D27CF026976ACD306462C127CFCFAF7952ABD451F0XBE" TargetMode="External"/><Relationship Id="rId140" Type="http://schemas.openxmlformats.org/officeDocument/2006/relationships/hyperlink" Target="consultantplus://offline/ref=07A83F80D3020FE70BB3920E3B8E38D3D27CF026976ACD306462C127CFCFAF7952ABD452F0X1E" TargetMode="External"/><Relationship Id="rId145" Type="http://schemas.openxmlformats.org/officeDocument/2006/relationships/hyperlink" Target="consultantplus://offline/ref=07A83F80D3020FE70BB3920E3B8E38D3D27CF026976ACD306462C127CFCFAF7952ABD4520850A5D4F8XC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0850A6D4F8X1E" TargetMode="Externa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6D4F8X8E" TargetMode="External"/><Relationship Id="rId57" Type="http://schemas.openxmlformats.org/officeDocument/2006/relationships/hyperlink" Target="consultantplus://offline/ref=07A83F80D3020FE70BB3920E3B8E38D3D27CF026976ACD306462C127CFCFAF7952ABD4520850A4D3F8XBE" TargetMode="External"/><Relationship Id="rId106"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50A6D8F8XAE" TargetMode="External"/><Relationship Id="rId119" Type="http://schemas.openxmlformats.org/officeDocument/2006/relationships/hyperlink" Target="consultantplus://offline/ref=07A83F80D3020FE70BB3920E3B8E38D3D27CF026976ACD306462C127CFCFAF7952ABD4520850A5D0F8X0E" TargetMode="External"/><Relationship Id="rId127" Type="http://schemas.openxmlformats.org/officeDocument/2006/relationships/hyperlink" Target="consultantplus://offline/ref=07A83F80D3020FE70BB3920E3B8E38D3D27CF026976ACD306462C127CFCFAF7952ABD45209F5X1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6D7F8XEE" TargetMode="External"/><Relationship Id="rId60" Type="http://schemas.openxmlformats.org/officeDocument/2006/relationships/hyperlink" Target="consultantplus://offline/ref=07A83F80D3020FE70BB3920E3B8E38D3D27CF026976ACD306462C127CFCFAF7952ABD452F0X1E" TargetMode="External"/><Relationship Id="rId65" Type="http://schemas.openxmlformats.org/officeDocument/2006/relationships/hyperlink" Target="consultantplus://offline/ref=07A83F80D3020FE70BB3920E3B8E38D3D27CF026976ACD306462C127CFCFAF7952ABD4520850A4D3F8X8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81" Type="http://schemas.openxmlformats.org/officeDocument/2006/relationships/hyperlink" Target="consultantplus://offline/ref=07A83F80D3020FE70BB3920E3B8E38D3D27CF026976ACD306462C127CFCFAF7952ABD4520850A5D4F8X9E" TargetMode="External"/><Relationship Id="rId86" Type="http://schemas.openxmlformats.org/officeDocument/2006/relationships/hyperlink" Target="consultantplus://offline/ref=07A83F80D3020FE70BB3920E3B8E38D3D27CF026976ACD306462C127CFCFAF7952ABD4520850A5D5F8XE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6D0F8XFE" TargetMode="External"/><Relationship Id="rId101" Type="http://schemas.openxmlformats.org/officeDocument/2006/relationships/hyperlink" Target="consultantplus://offline/ref=07A83F80D3020FE70BB3920E3B8E38D3D27CF026976ACD306462C127CFCFAF7952ABD45208F5X2E" TargetMode="External"/><Relationship Id="rId122" Type="http://schemas.openxmlformats.org/officeDocument/2006/relationships/hyperlink" Target="consultantplus://offline/ref=07A83F80D3020FE70BB3920E3B8E38D3D27CF026976ACD306462C127CFCFAF7952ABD4520850A6D0F8XCE" TargetMode="External"/><Relationship Id="rId130" Type="http://schemas.openxmlformats.org/officeDocument/2006/relationships/hyperlink" Target="consultantplus://offline/ref=07A83F80D3020FE70BB3920E3B8E38D3D27CF026976ACD306462C127CFCFAF7952ABD4520850A6D8F8XAE" TargetMode="External"/><Relationship Id="rId135" Type="http://schemas.openxmlformats.org/officeDocument/2006/relationships/hyperlink" Target="consultantplus://offline/ref=07A83F80D3020FE70BB3920E3B8E38D3D27CF026976ACD306462C127CFCFAF7952ABD4520850A5D4F8XCE" TargetMode="External"/><Relationship Id="rId143" Type="http://schemas.openxmlformats.org/officeDocument/2006/relationships/hyperlink" Target="consultantplus://offline/ref=07A83F80D3020FE70BB3920E3B8E38D3D27CF026976ACD306462C127CFCFAF7952ABD4520850A6D8F8X0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3" Type="http://schemas.openxmlformats.org/officeDocument/2006/relationships/hyperlink" Target="consultantplus://offline/ref=07A83F80D3020FE70BB3920E3B8E38D3D27CF026976ACD306462C127CFCFAF7952ABD4520850A4D6F8X1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6D0F8XFE" TargetMode="External"/><Relationship Id="rId34" Type="http://schemas.openxmlformats.org/officeDocument/2006/relationships/hyperlink" Target="consultantplus://offline/ref=07A83F80D3020FE70BB3920E3B8E38D3D27CF026976ACD306462C127CFCFAF7952ABD4520850A5D5F8XEE" TargetMode="External"/><Relationship Id="rId50"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0F8XD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0F8X0E" TargetMode="External"/><Relationship Id="rId120" Type="http://schemas.openxmlformats.org/officeDocument/2006/relationships/hyperlink" Target="consultantplus://offline/ref=07A83F80D3020FE70BB3920E3B8E38D3D27CF026976ACD306462C127CFCFAF7952ABD455F0XBE" TargetMode="External"/><Relationship Id="rId125" Type="http://schemas.openxmlformats.org/officeDocument/2006/relationships/hyperlink" Target="consultantplus://offline/ref=07A83F80D3020FE70BB3920E3B8E38D3D27CF026976ACD306462C127CFCFAF7952ABD45208F5X5E" TargetMode="External"/><Relationship Id="rId141" Type="http://schemas.openxmlformats.org/officeDocument/2006/relationships/hyperlink" Target="consultantplus://offline/ref=07A83F80D3020FE70BB3920E3B8E38D3D27CF026976ACD306462C127CFCFAF7952ABD4520850A6D4F8X8E" TargetMode="External"/><Relationship Id="rId146" Type="http://schemas.openxmlformats.org/officeDocument/2006/relationships/fontTable" Target="fontTable.xml"/><Relationship Id="rId7" Type="http://schemas.openxmlformats.org/officeDocument/2006/relationships/hyperlink" Target="consultantplus://offline/ref=7A898443688878F0706530D6D09D52AC0CABF63D804DBF3BED2EC659CF27AEC5B41CD5E8ED331DA2rCr5B" TargetMode="External"/><Relationship Id="rId71" Type="http://schemas.openxmlformats.org/officeDocument/2006/relationships/hyperlink" Target="consultantplus://offline/ref=07A83F80D3020FE70BB3920E3B8E38D3D27CF026976ACD306462C127CFCFAF7952ABD4520850A4D9F8XBE" TargetMode="External"/><Relationship Id="rId92" Type="http://schemas.openxmlformats.org/officeDocument/2006/relationships/hyperlink" Target="consultantplus://offline/ref=07A83F80D3020FE70BB3920E3B8E38D3D27CF026976ACD306462C127CFCFAF7952ABD4520850A6D7F8XB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0F0XAE" TargetMode="External"/><Relationship Id="rId66" Type="http://schemas.openxmlformats.org/officeDocument/2006/relationships/hyperlink" Target="consultantplus://offline/ref=07A83F80D3020FE70BB3920E3B8E38D3D27CF026976ACD306462C127CFCFAF7952ABD4520850A4D5F8XFE" TargetMode="External"/><Relationship Id="rId87" Type="http://schemas.openxmlformats.org/officeDocument/2006/relationships/hyperlink" Target="consultantplus://offline/ref=07A83F80D3020FE70BB3920E3B8E38D3D27CF026976ACD306462C127CFCFAF7952ABD4520850A5D6F8XDE" TargetMode="External"/><Relationship Id="rId110" Type="http://schemas.openxmlformats.org/officeDocument/2006/relationships/hyperlink" Target="consultantplus://offline/ref=07A83F80D3020FE70BB3920E3B8E38D3D27CF026976ACD306462C127CFCFAF7952ABD45208F5X8E" TargetMode="External"/><Relationship Id="rId115" Type="http://schemas.openxmlformats.org/officeDocument/2006/relationships/hyperlink" Target="consultantplus://offline/ref=07A83F80D3020FE70BB3920E3B8E38D3D27CF026976ACD306462C127CFCFAF7952ABD4520AF5X0E" TargetMode="External"/><Relationship Id="rId131" Type="http://schemas.openxmlformats.org/officeDocument/2006/relationships/hyperlink" Target="consultantplus://offline/ref=07A83F80D3020FE70BB3920E3B8E38D3D27CF026976ACD306462C127CFCFAF7952ABD4520AF5X0E" TargetMode="External"/><Relationship Id="rId136" Type="http://schemas.openxmlformats.org/officeDocument/2006/relationships/hyperlink" Target="consultantplus://offline/ref=07A83F80D3020FE70BB3920E3B8E38D3D27CF026976ACD306462C127CFCFAF7952ABD4520850A5D5F8X8E" TargetMode="External"/><Relationship Id="rId61" Type="http://schemas.openxmlformats.org/officeDocument/2006/relationships/hyperlink" Target="consultantplus://offline/ref=07A83F80D3020FE70BB3920E3B8E38D3D27CF026976ACD306462C127CFCFAF7952ABD4520850A6D7F8XBE" TargetMode="External"/><Relationship Id="rId82" Type="http://schemas.openxmlformats.org/officeDocument/2006/relationships/hyperlink" Target="consultantplus://offline/ref=07A83F80D3020FE70BB3920E3B8E38D3D27CF026976ACD306462C127CFCFAF7952ABD4520850A5D4F8XCE" TargetMode="External"/><Relationship Id="rId19" Type="http://schemas.openxmlformats.org/officeDocument/2006/relationships/hyperlink" Target="consultantplus://offline/ref=07A83F80D3020FE70BB3920E3B8E38D3D27CF026976ACD306462C127CFCFAF7952ABD4520850A5D7F8XCE" TargetMode="External"/><Relationship Id="rId14" Type="http://schemas.openxmlformats.org/officeDocument/2006/relationships/hyperlink" Target="consultantplus://offline/ref=07A83F80D3020FE70BB3920E3B8E38D3D27CF026976ACD306462C127CFCFAF7952ABD4520850A6D4F8XEE" TargetMode="External"/><Relationship Id="rId30" Type="http://schemas.openxmlformats.org/officeDocument/2006/relationships/hyperlink" Target="consultantplus://offline/ref=07A83F80D3020FE70BB3920E3B8E38D3D27CF026976ACD306462C127CFCFAF7952ABD4520AF5X0E" TargetMode="External"/><Relationship Id="rId35" Type="http://schemas.openxmlformats.org/officeDocument/2006/relationships/hyperlink" Target="consultantplus://offline/ref=07A83F80D3020FE70BB3920E3B8E38D3D27CF026976ACD306462C127CFCFAF7952ABD4520850A5D6F8XDE" TargetMode="External"/><Relationship Id="rId56" Type="http://schemas.openxmlformats.org/officeDocument/2006/relationships/hyperlink" Target="consultantplus://offline/ref=07A83F80D3020FE70BB3920E3B8E38D3D27CF026976ACD306462C127CFCFAF7952ABD4520850A4D1F8X9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6F0XEE" TargetMode="External"/><Relationship Id="rId126" Type="http://schemas.openxmlformats.org/officeDocument/2006/relationships/hyperlink" Target="consultantplus://offline/ref=07A83F80D3020FE70BB3920E3B8E38D3D27CF026976ACD306462C127CFCFAF7952ABD45208F5X8E" TargetMode="External"/><Relationship Id="rId147" Type="http://schemas.openxmlformats.org/officeDocument/2006/relationships/theme" Target="theme/theme1.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7F8XBE" TargetMode="External"/><Relationship Id="rId72"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20850A6D7F8XEE" TargetMode="External"/><Relationship Id="rId98" Type="http://schemas.openxmlformats.org/officeDocument/2006/relationships/hyperlink" Target="consultantplus://offline/ref=07A83F80D3020FE70BB3920E3B8E38D3D27CF026976ACD306462C127CFCFAF7952ABD457F0XEE" TargetMode="External"/><Relationship Id="rId121" Type="http://schemas.openxmlformats.org/officeDocument/2006/relationships/hyperlink" Target="consultantplus://offline/ref=07A83F80D3020FE70BB3920E3B8E38D3D27CF026976ACD306462C127CFCFAF7952ABD45AF0XBE" TargetMode="External"/><Relationship Id="rId142" Type="http://schemas.openxmlformats.org/officeDocument/2006/relationships/hyperlink" Target="consultantplus://offline/ref=07A83F80D3020FE70BB3920E3B8E38D3D27CF026976ACD306462C127CFCFAF7952ABD4520AF5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45</Pages>
  <Words>19165</Words>
  <Characters>109242</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3</cp:revision>
  <dcterms:created xsi:type="dcterms:W3CDTF">2016-12-20T08:51:00Z</dcterms:created>
  <dcterms:modified xsi:type="dcterms:W3CDTF">2017-03-21T08:04:00Z</dcterms:modified>
</cp:coreProperties>
</file>